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4"/>
        <w:gridCol w:w="4530"/>
      </w:tblGrid>
      <w:tr w:rsidR="009169E5" w:rsidTr="00312A94">
        <w:trPr>
          <w:trHeight w:val="858"/>
          <w:jc w:val="center"/>
        </w:trPr>
        <w:tc>
          <w:tcPr>
            <w:tcW w:w="11104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5537D" w:rsidRDefault="0003653A" w:rsidP="002A645E">
            <w:pPr>
              <w:jc w:val="center"/>
              <w:rPr>
                <w:b/>
                <w:noProof/>
                <w:color w:val="C00000"/>
                <w:sz w:val="32"/>
                <w:szCs w:val="32"/>
              </w:rPr>
            </w:pPr>
            <w:r>
              <w:rPr>
                <w:b/>
                <w:noProof/>
                <w:color w:val="C00000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1270</wp:posOffset>
                  </wp:positionV>
                  <wp:extent cx="1685290" cy="61023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RS HdF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3375">
              <w:rPr>
                <w:b/>
                <w:noProof/>
                <w:color w:val="C00000"/>
                <w:sz w:val="32"/>
                <w:szCs w:val="32"/>
              </w:rPr>
              <w:drawing>
                <wp:anchor distT="0" distB="0" distL="114300" distR="114300" simplePos="0" relativeHeight="251658752" behindDoc="0" locked="0" layoutInCell="1" allowOverlap="1" wp14:anchorId="75EE4766" wp14:editId="51360319">
                  <wp:simplePos x="0" y="0"/>
                  <wp:positionH relativeFrom="column">
                    <wp:posOffset>5633720</wp:posOffset>
                  </wp:positionH>
                  <wp:positionV relativeFrom="paragraph">
                    <wp:posOffset>-34925</wp:posOffset>
                  </wp:positionV>
                  <wp:extent cx="1276350" cy="733425"/>
                  <wp:effectExtent l="0" t="0" r="0" b="0"/>
                  <wp:wrapNone/>
                  <wp:docPr id="4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169E5" w:rsidRPr="0005537D">
              <w:rPr>
                <w:b/>
                <w:noProof/>
                <w:color w:val="C00000"/>
                <w:sz w:val="32"/>
                <w:szCs w:val="32"/>
              </w:rPr>
              <w:t>SURVEILLANCE</w:t>
            </w:r>
            <w:r w:rsidR="002A645E" w:rsidRPr="0005537D">
              <w:rPr>
                <w:b/>
                <w:noProof/>
                <w:color w:val="C00000"/>
                <w:sz w:val="32"/>
                <w:szCs w:val="32"/>
              </w:rPr>
              <w:t xml:space="preserve"> </w:t>
            </w:r>
            <w:r w:rsidR="009169E5" w:rsidRPr="0005537D">
              <w:rPr>
                <w:b/>
                <w:noProof/>
                <w:color w:val="C00000"/>
                <w:sz w:val="32"/>
                <w:szCs w:val="32"/>
              </w:rPr>
              <w:t>DU CHIKUNGUNYA</w:t>
            </w:r>
            <w:r w:rsidR="003321B4" w:rsidRPr="0005537D">
              <w:rPr>
                <w:b/>
                <w:noProof/>
                <w:color w:val="C00000"/>
                <w:sz w:val="32"/>
                <w:szCs w:val="32"/>
              </w:rPr>
              <w:t>,</w:t>
            </w:r>
            <w:r w:rsidR="009169E5" w:rsidRPr="0005537D">
              <w:rPr>
                <w:b/>
                <w:noProof/>
                <w:color w:val="C00000"/>
                <w:sz w:val="32"/>
                <w:szCs w:val="32"/>
              </w:rPr>
              <w:t xml:space="preserve"> </w:t>
            </w:r>
          </w:p>
          <w:p w:rsidR="0005537D" w:rsidRDefault="009169E5" w:rsidP="0005537D">
            <w:pPr>
              <w:jc w:val="center"/>
              <w:rPr>
                <w:b/>
                <w:noProof/>
                <w:color w:val="C00000"/>
                <w:sz w:val="32"/>
                <w:szCs w:val="32"/>
              </w:rPr>
            </w:pPr>
            <w:r w:rsidRPr="0005537D">
              <w:rPr>
                <w:b/>
                <w:noProof/>
                <w:color w:val="C00000"/>
                <w:sz w:val="32"/>
                <w:szCs w:val="32"/>
              </w:rPr>
              <w:t>DE LA DENGUE</w:t>
            </w:r>
            <w:r w:rsidR="0005537D">
              <w:rPr>
                <w:b/>
                <w:noProof/>
                <w:color w:val="C00000"/>
                <w:sz w:val="32"/>
                <w:szCs w:val="32"/>
              </w:rPr>
              <w:t xml:space="preserve"> </w:t>
            </w:r>
            <w:r w:rsidR="003321B4" w:rsidRPr="0005537D">
              <w:rPr>
                <w:b/>
                <w:noProof/>
                <w:color w:val="C00000"/>
                <w:sz w:val="32"/>
                <w:szCs w:val="32"/>
              </w:rPr>
              <w:t>ET DU ZIKA</w:t>
            </w:r>
            <w:r w:rsidR="000A486A">
              <w:rPr>
                <w:b/>
                <w:noProof/>
                <w:color w:val="C00000"/>
                <w:sz w:val="32"/>
                <w:szCs w:val="32"/>
              </w:rPr>
              <w:t xml:space="preserve"> </w:t>
            </w:r>
            <w:r w:rsidRPr="0005537D">
              <w:rPr>
                <w:b/>
                <w:noProof/>
                <w:color w:val="C00000"/>
                <w:sz w:val="32"/>
                <w:szCs w:val="32"/>
              </w:rPr>
              <w:t xml:space="preserve"> </w:t>
            </w:r>
          </w:p>
          <w:p w:rsidR="009169E5" w:rsidRPr="009170B8" w:rsidRDefault="009169E5" w:rsidP="0005537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5537D">
              <w:rPr>
                <w:b/>
                <w:noProof/>
                <w:color w:val="C00000"/>
                <w:sz w:val="32"/>
                <w:szCs w:val="32"/>
              </w:rPr>
              <w:t>EN METROPOLE</w:t>
            </w:r>
          </w:p>
        </w:tc>
      </w:tr>
      <w:tr w:rsidR="009169E5" w:rsidTr="00312A94">
        <w:trPr>
          <w:trHeight w:val="168"/>
          <w:jc w:val="center"/>
        </w:trPr>
        <w:tc>
          <w:tcPr>
            <w:tcW w:w="657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169E5" w:rsidRPr="00045199" w:rsidRDefault="009169E5" w:rsidP="00786A8E">
            <w:pPr>
              <w:rPr>
                <w:b/>
              </w:rPr>
            </w:pPr>
            <w:r>
              <w:rPr>
                <w:b/>
              </w:rPr>
              <w:t>Objectifs</w:t>
            </w:r>
          </w:p>
        </w:tc>
        <w:tc>
          <w:tcPr>
            <w:tcW w:w="453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169E5" w:rsidRPr="00045199" w:rsidRDefault="009169E5" w:rsidP="00786A8E">
            <w:pPr>
              <w:rPr>
                <w:b/>
              </w:rPr>
            </w:pPr>
            <w:r>
              <w:rPr>
                <w:b/>
              </w:rPr>
              <w:t>Zone et période de surveillance</w:t>
            </w:r>
          </w:p>
        </w:tc>
      </w:tr>
      <w:tr w:rsidR="009169E5" w:rsidTr="00312A94">
        <w:trPr>
          <w:trHeight w:val="626"/>
          <w:jc w:val="center"/>
        </w:trPr>
        <w:tc>
          <w:tcPr>
            <w:tcW w:w="657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169E5" w:rsidRPr="002A645E" w:rsidRDefault="009169E5" w:rsidP="009169E5">
            <w:pPr>
              <w:pStyle w:val="Paragraphedeliste"/>
              <w:numPr>
                <w:ilvl w:val="0"/>
                <w:numId w:val="5"/>
              </w:numPr>
              <w:ind w:left="226" w:hanging="141"/>
              <w:rPr>
                <w:sz w:val="16"/>
                <w:szCs w:val="16"/>
              </w:rPr>
            </w:pPr>
            <w:r w:rsidRPr="002A645E">
              <w:rPr>
                <w:sz w:val="16"/>
                <w:szCs w:val="16"/>
              </w:rPr>
              <w:t>Identifier les cas importés</w:t>
            </w:r>
            <w:r w:rsidR="00115D2B">
              <w:rPr>
                <w:sz w:val="16"/>
                <w:szCs w:val="16"/>
              </w:rPr>
              <w:t xml:space="preserve"> probable et confirmés</w:t>
            </w:r>
          </w:p>
          <w:p w:rsidR="00905285" w:rsidRPr="003321B4" w:rsidRDefault="009169E5" w:rsidP="003321B4">
            <w:pPr>
              <w:pStyle w:val="Paragraphedeliste"/>
              <w:numPr>
                <w:ilvl w:val="0"/>
                <w:numId w:val="5"/>
              </w:numPr>
              <w:ind w:left="226" w:hanging="141"/>
              <w:rPr>
                <w:sz w:val="18"/>
                <w:szCs w:val="18"/>
              </w:rPr>
            </w:pPr>
            <w:r w:rsidRPr="002A645E">
              <w:rPr>
                <w:sz w:val="16"/>
                <w:szCs w:val="16"/>
              </w:rPr>
              <w:t>Mettre en place des mesures entomologiques pour prévenir la transmission de la maladie autour de ces cas</w:t>
            </w:r>
          </w:p>
        </w:tc>
        <w:tc>
          <w:tcPr>
            <w:tcW w:w="453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169E5" w:rsidRPr="002A645E" w:rsidRDefault="00256633" w:rsidP="009169E5">
            <w:pPr>
              <w:pStyle w:val="Paragraphedeliste"/>
              <w:numPr>
                <w:ilvl w:val="0"/>
                <w:numId w:val="5"/>
              </w:numPr>
              <w:ind w:left="226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Ensemble de la région </w:t>
            </w:r>
            <w:bookmarkStart w:id="0" w:name="_GoBack"/>
            <w:bookmarkEnd w:id="0"/>
            <w:r w:rsidR="0003653A" w:rsidRPr="001D42DF">
              <w:rPr>
                <w:sz w:val="16"/>
                <w:szCs w:val="16"/>
              </w:rPr>
              <w:t xml:space="preserve">Hauts de </w:t>
            </w:r>
            <w:r w:rsidR="0040480C" w:rsidRPr="001D42DF">
              <w:rPr>
                <w:sz w:val="16"/>
                <w:szCs w:val="16"/>
              </w:rPr>
              <w:t>France</w:t>
            </w:r>
            <w:r w:rsidR="0040480C">
              <w:rPr>
                <w:sz w:val="16"/>
                <w:szCs w:val="16"/>
              </w:rPr>
              <w:t xml:space="preserve"> </w:t>
            </w:r>
          </w:p>
          <w:p w:rsidR="009169E5" w:rsidRPr="00BD6B31" w:rsidRDefault="00312A94" w:rsidP="00111B03">
            <w:pPr>
              <w:pStyle w:val="Paragraphedeliste"/>
              <w:numPr>
                <w:ilvl w:val="0"/>
                <w:numId w:val="5"/>
              </w:numPr>
              <w:ind w:left="226" w:hanging="141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D</w:t>
            </w:r>
            <w:r w:rsidR="00111B03">
              <w:rPr>
                <w:sz w:val="16"/>
                <w:szCs w:val="16"/>
              </w:rPr>
              <w:t>u 1</w:t>
            </w:r>
            <w:r w:rsidR="00111B03" w:rsidRPr="00111B03">
              <w:rPr>
                <w:sz w:val="16"/>
                <w:szCs w:val="16"/>
                <w:vertAlign w:val="superscript"/>
              </w:rPr>
              <w:t>er</w:t>
            </w:r>
            <w:r w:rsidR="00111B03">
              <w:rPr>
                <w:sz w:val="16"/>
                <w:szCs w:val="16"/>
              </w:rPr>
              <w:t xml:space="preserve"> </w:t>
            </w:r>
            <w:r w:rsidR="009169E5" w:rsidRPr="002A645E">
              <w:rPr>
                <w:sz w:val="16"/>
                <w:szCs w:val="16"/>
              </w:rPr>
              <w:t xml:space="preserve">mai </w:t>
            </w:r>
            <w:r w:rsidR="00111B03">
              <w:rPr>
                <w:sz w:val="16"/>
                <w:szCs w:val="16"/>
              </w:rPr>
              <w:t>au 30</w:t>
            </w:r>
            <w:r>
              <w:rPr>
                <w:sz w:val="16"/>
                <w:szCs w:val="16"/>
              </w:rPr>
              <w:t xml:space="preserve"> </w:t>
            </w:r>
            <w:r w:rsidR="009169E5" w:rsidRPr="002A645E">
              <w:rPr>
                <w:sz w:val="16"/>
                <w:szCs w:val="16"/>
              </w:rPr>
              <w:t>novembre</w:t>
            </w:r>
            <w:r w:rsidR="00A94DB8">
              <w:rPr>
                <w:sz w:val="16"/>
                <w:szCs w:val="16"/>
              </w:rPr>
              <w:t xml:space="preserve"> </w:t>
            </w:r>
          </w:p>
        </w:tc>
      </w:tr>
      <w:tr w:rsidR="009169E5" w:rsidTr="00312A94">
        <w:trPr>
          <w:trHeight w:val="9495"/>
          <w:jc w:val="center"/>
        </w:trPr>
        <w:tc>
          <w:tcPr>
            <w:tcW w:w="1110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A82" w:rsidRPr="002A645E" w:rsidRDefault="007B6A82" w:rsidP="007B6A8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A645E">
              <w:rPr>
                <w:b/>
                <w:noProof/>
                <w:sz w:val="28"/>
                <w:szCs w:val="28"/>
              </w:rPr>
              <w:t xml:space="preserve">CONDUITE A TENIR DEVANT DES CAS </w:t>
            </w:r>
            <w:r w:rsidR="00115D2B">
              <w:rPr>
                <w:b/>
                <w:noProof/>
                <w:sz w:val="28"/>
                <w:szCs w:val="28"/>
              </w:rPr>
              <w:t>PROBABLES</w:t>
            </w:r>
            <w:r w:rsidRPr="002A645E">
              <w:rPr>
                <w:b/>
                <w:noProof/>
                <w:sz w:val="28"/>
                <w:szCs w:val="28"/>
              </w:rPr>
              <w:t xml:space="preserve"> OU CONFIRMES</w:t>
            </w:r>
          </w:p>
          <w:p w:rsidR="007B6A82" w:rsidRPr="002A645E" w:rsidRDefault="007B6A82" w:rsidP="007B6A8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A645E">
              <w:rPr>
                <w:b/>
                <w:noProof/>
                <w:sz w:val="28"/>
                <w:szCs w:val="28"/>
              </w:rPr>
              <w:t>DE CHIKUNGUNYA</w:t>
            </w:r>
            <w:r w:rsidR="003321B4" w:rsidRPr="002A645E">
              <w:rPr>
                <w:b/>
                <w:noProof/>
                <w:sz w:val="28"/>
                <w:szCs w:val="28"/>
              </w:rPr>
              <w:t>,</w:t>
            </w:r>
            <w:r w:rsidRPr="002A645E">
              <w:rPr>
                <w:b/>
                <w:noProof/>
                <w:sz w:val="28"/>
                <w:szCs w:val="28"/>
              </w:rPr>
              <w:t xml:space="preserve"> DE DENGUE</w:t>
            </w:r>
            <w:r w:rsidR="003321B4" w:rsidRPr="002A645E">
              <w:rPr>
                <w:b/>
                <w:noProof/>
                <w:sz w:val="28"/>
                <w:szCs w:val="28"/>
              </w:rPr>
              <w:t xml:space="preserve"> ET DE ZIKA</w:t>
            </w:r>
          </w:p>
          <w:p w:rsidR="009169E5" w:rsidRPr="002A645E" w:rsidRDefault="009169E5" w:rsidP="007B6A82">
            <w:pPr>
              <w:spacing w:after="120"/>
              <w:jc w:val="center"/>
              <w:rPr>
                <w:noProof/>
                <w:sz w:val="16"/>
                <w:szCs w:val="16"/>
              </w:rPr>
            </w:pPr>
            <w:r w:rsidRPr="002A645E">
              <w:rPr>
                <w:b/>
                <w:noProof/>
                <w:sz w:val="28"/>
                <w:szCs w:val="28"/>
              </w:rPr>
              <w:t xml:space="preserve"> </w:t>
            </w:r>
            <w:r w:rsidRPr="002A645E">
              <w:rPr>
                <w:i/>
                <w:noProof/>
                <w:sz w:val="16"/>
                <w:szCs w:val="16"/>
              </w:rPr>
              <w:t>(en l’absence de cir</w:t>
            </w:r>
            <w:r w:rsidR="003321B4" w:rsidRPr="002A645E">
              <w:rPr>
                <w:i/>
                <w:noProof/>
                <w:sz w:val="16"/>
                <w:szCs w:val="16"/>
              </w:rPr>
              <w:t>culation autochtone de dengue,</w:t>
            </w:r>
            <w:r w:rsidRPr="002A645E">
              <w:rPr>
                <w:i/>
                <w:noProof/>
                <w:sz w:val="16"/>
                <w:szCs w:val="16"/>
              </w:rPr>
              <w:t xml:space="preserve"> </w:t>
            </w:r>
            <w:r w:rsidR="003321B4" w:rsidRPr="002A645E">
              <w:rPr>
                <w:i/>
                <w:noProof/>
                <w:sz w:val="16"/>
                <w:szCs w:val="16"/>
              </w:rPr>
              <w:t xml:space="preserve">de </w:t>
            </w:r>
            <w:r w:rsidRPr="002A645E">
              <w:rPr>
                <w:i/>
                <w:noProof/>
                <w:sz w:val="16"/>
                <w:szCs w:val="16"/>
              </w:rPr>
              <w:t>chikungunya</w:t>
            </w:r>
            <w:r w:rsidR="003321B4" w:rsidRPr="002A645E">
              <w:rPr>
                <w:i/>
                <w:noProof/>
                <w:sz w:val="16"/>
                <w:szCs w:val="16"/>
              </w:rPr>
              <w:t xml:space="preserve"> et de zika</w:t>
            </w:r>
            <w:r w:rsidRPr="002A645E">
              <w:rPr>
                <w:i/>
                <w:noProof/>
                <w:sz w:val="16"/>
                <w:szCs w:val="16"/>
              </w:rPr>
              <w:t>)</w:t>
            </w:r>
          </w:p>
          <w:p w:rsidR="00905285" w:rsidRPr="00786A8E" w:rsidRDefault="00EB654A" w:rsidP="000F2FE4">
            <w:pPr>
              <w:spacing w:after="120"/>
            </w:pPr>
            <w:r w:rsidRPr="00DD0320">
              <w:object w:dxaOrig="15133" w:dyaOrig="115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9.15pt;height:419.65pt" o:ole="">
                  <v:imagedata r:id="rId10" o:title=""/>
                </v:shape>
                <o:OLEObject Type="Embed" ProgID="PBrush" ShapeID="_x0000_i1025" DrawAspect="Content" ObjectID="_1686995721" r:id="rId11"/>
              </w:object>
            </w:r>
          </w:p>
        </w:tc>
      </w:tr>
      <w:tr w:rsidR="009169E5" w:rsidTr="00312A94">
        <w:trPr>
          <w:jc w:val="center"/>
        </w:trPr>
        <w:tc>
          <w:tcPr>
            <w:tcW w:w="1110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69E5" w:rsidRPr="002A645E" w:rsidRDefault="009169E5" w:rsidP="00786A8E">
            <w:pPr>
              <w:spacing w:after="120"/>
              <w:jc w:val="center"/>
              <w:rPr>
                <w:b/>
                <w:noProof/>
                <w:sz w:val="28"/>
                <w:szCs w:val="28"/>
              </w:rPr>
            </w:pPr>
            <w:r w:rsidRPr="002A645E">
              <w:rPr>
                <w:b/>
                <w:noProof/>
                <w:sz w:val="28"/>
                <w:szCs w:val="28"/>
              </w:rPr>
              <w:t>DIAGNOSTIC BIOLOGIQUE CHIKUNGUNYA</w:t>
            </w:r>
            <w:r w:rsidR="003321B4" w:rsidRPr="002A645E">
              <w:rPr>
                <w:b/>
                <w:noProof/>
                <w:sz w:val="28"/>
                <w:szCs w:val="28"/>
              </w:rPr>
              <w:t>,</w:t>
            </w:r>
            <w:r w:rsidRPr="002A645E">
              <w:rPr>
                <w:b/>
                <w:noProof/>
                <w:sz w:val="28"/>
                <w:szCs w:val="28"/>
              </w:rPr>
              <w:t xml:space="preserve"> DENGUE</w:t>
            </w:r>
            <w:r w:rsidR="003321B4" w:rsidRPr="002A645E">
              <w:rPr>
                <w:b/>
                <w:noProof/>
                <w:sz w:val="28"/>
                <w:szCs w:val="28"/>
              </w:rPr>
              <w:t xml:space="preserve"> ET ZIKA</w:t>
            </w:r>
          </w:p>
          <w:tbl>
            <w:tblPr>
              <w:tblW w:w="10835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72"/>
              <w:gridCol w:w="503"/>
              <w:gridCol w:w="503"/>
              <w:gridCol w:w="503"/>
              <w:gridCol w:w="507"/>
              <w:gridCol w:w="503"/>
              <w:gridCol w:w="503"/>
              <w:gridCol w:w="503"/>
              <w:gridCol w:w="503"/>
              <w:gridCol w:w="503"/>
              <w:gridCol w:w="503"/>
              <w:gridCol w:w="503"/>
              <w:gridCol w:w="503"/>
              <w:gridCol w:w="503"/>
              <w:gridCol w:w="503"/>
              <w:gridCol w:w="503"/>
              <w:gridCol w:w="503"/>
              <w:gridCol w:w="511"/>
            </w:tblGrid>
            <w:tr w:rsidR="000A486A" w:rsidRPr="00E6512E" w:rsidTr="00786A8E">
              <w:trPr>
                <w:trHeight w:val="120"/>
              </w:trPr>
              <w:tc>
                <w:tcPr>
                  <w:tcW w:w="1049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  <w:r w:rsidRPr="00E6512E">
                    <w:rPr>
                      <w:b/>
                      <w:bCs/>
                      <w:sz w:val="16"/>
                      <w:szCs w:val="16"/>
                    </w:rPr>
                    <w:t>DDS*</w:t>
                  </w: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  <w:r w:rsidRPr="00E6512E">
                    <w:rPr>
                      <w:b/>
                      <w:bCs/>
                      <w:sz w:val="16"/>
                      <w:szCs w:val="16"/>
                    </w:rPr>
                    <w:t>J+1</w:t>
                  </w: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  <w:r w:rsidRPr="00E6512E">
                    <w:rPr>
                      <w:b/>
                      <w:bCs/>
                      <w:sz w:val="16"/>
                      <w:szCs w:val="16"/>
                    </w:rPr>
                    <w:t>J+2</w:t>
                  </w:r>
                </w:p>
              </w:tc>
              <w:tc>
                <w:tcPr>
                  <w:tcW w:w="23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  <w:r w:rsidRPr="00E6512E">
                    <w:rPr>
                      <w:b/>
                      <w:bCs/>
                      <w:sz w:val="16"/>
                      <w:szCs w:val="16"/>
                    </w:rPr>
                    <w:t>J+3</w:t>
                  </w: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  <w:r w:rsidRPr="00E6512E">
                    <w:rPr>
                      <w:b/>
                      <w:bCs/>
                      <w:sz w:val="16"/>
                      <w:szCs w:val="16"/>
                    </w:rPr>
                    <w:t>J+4</w:t>
                  </w: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  <w:r w:rsidRPr="00E6512E">
                    <w:rPr>
                      <w:b/>
                      <w:bCs/>
                      <w:sz w:val="16"/>
                      <w:szCs w:val="16"/>
                    </w:rPr>
                    <w:t>J+5</w:t>
                  </w: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  <w:r w:rsidRPr="00E6512E">
                    <w:rPr>
                      <w:b/>
                      <w:bCs/>
                      <w:sz w:val="16"/>
                      <w:szCs w:val="16"/>
                    </w:rPr>
                    <w:t>J+6</w:t>
                  </w: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  <w:r w:rsidRPr="00E6512E">
                    <w:rPr>
                      <w:b/>
                      <w:bCs/>
                      <w:sz w:val="16"/>
                      <w:szCs w:val="16"/>
                    </w:rPr>
                    <w:t>J+7</w:t>
                  </w: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  <w:r w:rsidRPr="00E6512E">
                    <w:rPr>
                      <w:b/>
                      <w:bCs/>
                      <w:sz w:val="16"/>
                      <w:szCs w:val="16"/>
                    </w:rPr>
                    <w:t>J+8</w:t>
                  </w: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  <w:r w:rsidRPr="00E6512E">
                    <w:rPr>
                      <w:b/>
                      <w:bCs/>
                      <w:sz w:val="16"/>
                      <w:szCs w:val="16"/>
                    </w:rPr>
                    <w:t>J+9</w:t>
                  </w: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  <w:r w:rsidRPr="00E6512E">
                    <w:rPr>
                      <w:b/>
                      <w:bCs/>
                      <w:sz w:val="16"/>
                      <w:szCs w:val="16"/>
                    </w:rPr>
                    <w:t>J+10</w:t>
                  </w: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  <w:r w:rsidRPr="00E6512E">
                    <w:rPr>
                      <w:b/>
                      <w:bCs/>
                      <w:sz w:val="16"/>
                      <w:szCs w:val="16"/>
                    </w:rPr>
                    <w:t>J+11</w:t>
                  </w: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  <w:r w:rsidRPr="00E6512E">
                    <w:rPr>
                      <w:b/>
                      <w:bCs/>
                      <w:sz w:val="16"/>
                      <w:szCs w:val="16"/>
                    </w:rPr>
                    <w:t>J+12</w:t>
                  </w: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  <w:r w:rsidRPr="00E6512E">
                    <w:rPr>
                      <w:b/>
                      <w:bCs/>
                      <w:sz w:val="16"/>
                      <w:szCs w:val="16"/>
                    </w:rPr>
                    <w:t>J+13</w:t>
                  </w: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  <w:r w:rsidRPr="00E6512E">
                    <w:rPr>
                      <w:b/>
                      <w:bCs/>
                      <w:sz w:val="16"/>
                      <w:szCs w:val="16"/>
                    </w:rPr>
                    <w:t>J+14</w:t>
                  </w: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  <w:r w:rsidRPr="00E6512E">
                    <w:rPr>
                      <w:b/>
                      <w:bCs/>
                      <w:sz w:val="16"/>
                      <w:szCs w:val="16"/>
                    </w:rPr>
                    <w:t>J+15</w:t>
                  </w:r>
                </w:p>
              </w:tc>
              <w:tc>
                <w:tcPr>
                  <w:tcW w:w="23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  <w:r w:rsidRPr="00E6512E">
                    <w:rPr>
                      <w:b/>
                      <w:bCs/>
                      <w:sz w:val="16"/>
                      <w:szCs w:val="16"/>
                    </w:rPr>
                    <w:t>…</w:t>
                  </w:r>
                </w:p>
              </w:tc>
            </w:tr>
            <w:tr w:rsidR="000A486A" w:rsidRPr="00E6512E" w:rsidTr="00786A8E">
              <w:trPr>
                <w:trHeight w:val="28"/>
              </w:trPr>
              <w:tc>
                <w:tcPr>
                  <w:tcW w:w="104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A486A" w:rsidRDefault="000A486A" w:rsidP="000A486A">
                  <w:pPr>
                    <w:tabs>
                      <w:tab w:val="left" w:pos="1735"/>
                    </w:tabs>
                    <w:rPr>
                      <w:sz w:val="16"/>
                      <w:szCs w:val="16"/>
                    </w:rPr>
                  </w:pPr>
                  <w:r w:rsidRPr="00E6512E">
                    <w:rPr>
                      <w:b/>
                      <w:bCs/>
                      <w:sz w:val="16"/>
                      <w:szCs w:val="16"/>
                    </w:rPr>
                    <w:t>RT-PCR Sang</w:t>
                  </w:r>
                  <w:r w:rsidRPr="00E6512E">
                    <w:rPr>
                      <w:sz w:val="16"/>
                      <w:szCs w:val="16"/>
                    </w:rPr>
                    <w:tab/>
                  </w:r>
                  <w:r w:rsidRPr="00E6512E">
                    <w:rPr>
                      <w:sz w:val="16"/>
                      <w:szCs w:val="16"/>
                    </w:rPr>
                    <w:tab/>
                  </w:r>
                </w:p>
                <w:p w:rsidR="000A486A" w:rsidRPr="00E6512E" w:rsidRDefault="000A486A" w:rsidP="000A486A">
                  <w:pPr>
                    <w:tabs>
                      <w:tab w:val="left" w:pos="1735"/>
                    </w:tabs>
                    <w:rPr>
                      <w:sz w:val="16"/>
                      <w:szCs w:val="16"/>
                    </w:rPr>
                  </w:pPr>
                  <w:r w:rsidRPr="00E6512E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E6512E">
                    <w:rPr>
                      <w:sz w:val="16"/>
                      <w:szCs w:val="16"/>
                    </w:rPr>
                    <w:t>chik</w:t>
                  </w:r>
                  <w:proofErr w:type="spellEnd"/>
                  <w:r w:rsidRPr="00E6512E">
                    <w:rPr>
                      <w:sz w:val="16"/>
                      <w:szCs w:val="16"/>
                    </w:rPr>
                    <w:t>-dengue-</w:t>
                  </w:r>
                  <w:proofErr w:type="spellStart"/>
                  <w:r w:rsidRPr="00E6512E">
                    <w:rPr>
                      <w:sz w:val="16"/>
                      <w:szCs w:val="16"/>
                    </w:rPr>
                    <w:t>zika</w:t>
                  </w:r>
                  <w:proofErr w:type="spellEnd"/>
                  <w:r w:rsidRPr="00E6512E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00000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00000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00000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00000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00000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00000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00000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00000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A486A" w:rsidRPr="00E6512E" w:rsidTr="00786A8E">
              <w:trPr>
                <w:trHeight w:val="28"/>
              </w:trPr>
              <w:tc>
                <w:tcPr>
                  <w:tcW w:w="104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A486A" w:rsidRDefault="000A486A" w:rsidP="000A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6512E">
                    <w:rPr>
                      <w:b/>
                      <w:bCs/>
                      <w:sz w:val="16"/>
                      <w:szCs w:val="16"/>
                    </w:rPr>
                    <w:t xml:space="preserve">RT-PCR Urine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ab/>
                  </w:r>
                  <w:r>
                    <w:rPr>
                      <w:b/>
                      <w:bCs/>
                      <w:sz w:val="16"/>
                      <w:szCs w:val="16"/>
                    </w:rPr>
                    <w:tab/>
                  </w:r>
                </w:p>
                <w:p w:rsidR="000A486A" w:rsidRPr="00E6512E" w:rsidRDefault="000A486A" w:rsidP="000A486A">
                  <w:pPr>
                    <w:rPr>
                      <w:sz w:val="16"/>
                      <w:szCs w:val="16"/>
                    </w:rPr>
                  </w:pPr>
                  <w:r w:rsidRPr="00E6512E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E6512E">
                    <w:rPr>
                      <w:sz w:val="16"/>
                      <w:szCs w:val="16"/>
                    </w:rPr>
                    <w:t>zika</w:t>
                  </w:r>
                  <w:proofErr w:type="spellEnd"/>
                  <w:r w:rsidRPr="00E6512E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00000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00000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00000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00000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00000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00000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00000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00000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00000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00000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00000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A486A" w:rsidRPr="00E6512E" w:rsidTr="00786A8E">
              <w:trPr>
                <w:trHeight w:val="28"/>
              </w:trPr>
              <w:tc>
                <w:tcPr>
                  <w:tcW w:w="104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 w:themeColor="background1" w:themeShade="80"/>
                    <w:right w:val="single" w:sz="4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A486A" w:rsidRDefault="000A486A" w:rsidP="000A486A">
                  <w:pPr>
                    <w:rPr>
                      <w:sz w:val="16"/>
                      <w:szCs w:val="16"/>
                    </w:rPr>
                  </w:pPr>
                  <w:r w:rsidRPr="00E6512E">
                    <w:rPr>
                      <w:b/>
                      <w:bCs/>
                      <w:sz w:val="16"/>
                      <w:szCs w:val="16"/>
                    </w:rPr>
                    <w:t>Sérologie (IgM et IgG)</w:t>
                  </w:r>
                  <w:r w:rsidRPr="00E6512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  <w:p w:rsidR="000A486A" w:rsidRPr="00E6512E" w:rsidRDefault="000A486A" w:rsidP="000A486A">
                  <w:pPr>
                    <w:rPr>
                      <w:sz w:val="16"/>
                      <w:szCs w:val="16"/>
                    </w:rPr>
                  </w:pPr>
                  <w:r w:rsidRPr="00E6512E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E6512E">
                    <w:rPr>
                      <w:sz w:val="16"/>
                      <w:szCs w:val="16"/>
                    </w:rPr>
                    <w:t>chik</w:t>
                  </w:r>
                  <w:proofErr w:type="spellEnd"/>
                  <w:r w:rsidRPr="00E6512E">
                    <w:rPr>
                      <w:sz w:val="16"/>
                      <w:szCs w:val="16"/>
                    </w:rPr>
                    <w:t>-dengue-</w:t>
                  </w:r>
                  <w:proofErr w:type="spellStart"/>
                  <w:r w:rsidRPr="00E6512E">
                    <w:rPr>
                      <w:sz w:val="16"/>
                      <w:szCs w:val="16"/>
                    </w:rPr>
                    <w:t>zika</w:t>
                  </w:r>
                  <w:proofErr w:type="spellEnd"/>
                  <w:r w:rsidRPr="00E6512E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 w:themeColor="background1" w:themeShade="80"/>
                    <w:right w:val="single" w:sz="4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 w:themeColor="background1" w:themeShade="80"/>
                    <w:right w:val="single" w:sz="4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 w:themeColor="background1" w:themeShade="80"/>
                    <w:right w:val="single" w:sz="4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 w:themeColor="background1" w:themeShade="80"/>
                    <w:right w:val="single" w:sz="4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 w:themeColor="background1" w:themeShade="80"/>
                    <w:right w:val="single" w:sz="4" w:space="0" w:color="8080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 w:themeColor="background1" w:themeShade="80"/>
                    <w:right w:val="single" w:sz="4" w:space="0" w:color="808080"/>
                  </w:tcBorders>
                  <w:shd w:val="clear" w:color="auto" w:fill="C00000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 w:themeColor="background1" w:themeShade="80"/>
                    <w:right w:val="single" w:sz="4" w:space="0" w:color="808080"/>
                  </w:tcBorders>
                  <w:shd w:val="clear" w:color="auto" w:fill="C00000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 w:themeColor="background1" w:themeShade="80"/>
                    <w:right w:val="single" w:sz="4" w:space="0" w:color="808080"/>
                  </w:tcBorders>
                  <w:shd w:val="clear" w:color="auto" w:fill="C00000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 w:themeColor="background1" w:themeShade="80"/>
                    <w:right w:val="single" w:sz="4" w:space="0" w:color="808080"/>
                  </w:tcBorders>
                  <w:shd w:val="clear" w:color="auto" w:fill="C00000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 w:themeColor="background1" w:themeShade="80"/>
                    <w:right w:val="single" w:sz="4" w:space="0" w:color="808080"/>
                  </w:tcBorders>
                  <w:shd w:val="clear" w:color="auto" w:fill="C00000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 w:themeColor="background1" w:themeShade="80"/>
                    <w:right w:val="single" w:sz="4" w:space="0" w:color="808080"/>
                  </w:tcBorders>
                  <w:shd w:val="clear" w:color="auto" w:fill="C00000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 w:themeColor="background1" w:themeShade="80"/>
                    <w:right w:val="single" w:sz="4" w:space="0" w:color="808080"/>
                  </w:tcBorders>
                  <w:shd w:val="clear" w:color="auto" w:fill="C00000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 w:themeColor="background1" w:themeShade="80"/>
                    <w:right w:val="single" w:sz="4" w:space="0" w:color="808080"/>
                  </w:tcBorders>
                  <w:shd w:val="clear" w:color="auto" w:fill="C00000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 w:themeColor="background1" w:themeShade="80"/>
                    <w:right w:val="single" w:sz="4" w:space="0" w:color="808080"/>
                  </w:tcBorders>
                  <w:shd w:val="clear" w:color="auto" w:fill="C00000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 w:themeColor="background1" w:themeShade="80"/>
                    <w:right w:val="single" w:sz="4" w:space="0" w:color="808080"/>
                  </w:tcBorders>
                  <w:shd w:val="clear" w:color="auto" w:fill="C00000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 w:themeColor="background1" w:themeShade="80"/>
                    <w:right w:val="single" w:sz="4" w:space="0" w:color="808080"/>
                  </w:tcBorders>
                  <w:shd w:val="clear" w:color="auto" w:fill="C00000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 w:themeColor="background1" w:themeShade="80"/>
                    <w:right w:val="single" w:sz="4" w:space="0" w:color="808080"/>
                  </w:tcBorders>
                  <w:shd w:val="clear" w:color="auto" w:fill="C00000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A486A" w:rsidRPr="00E6512E" w:rsidTr="00786A8E">
              <w:trPr>
                <w:trHeight w:val="28"/>
              </w:trPr>
              <w:tc>
                <w:tcPr>
                  <w:tcW w:w="1049" w:type="pct"/>
                  <w:tcBorders>
                    <w:top w:val="single" w:sz="4" w:space="0" w:color="808080" w:themeColor="background1" w:themeShade="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0A486A" w:rsidRPr="00786A8E" w:rsidRDefault="000A486A" w:rsidP="000A486A">
                  <w:pPr>
                    <w:rPr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 w:themeColor="background1" w:themeShade="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0A486A" w:rsidRPr="00786A8E" w:rsidRDefault="000A486A" w:rsidP="000A486A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 w:themeColor="background1" w:themeShade="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0A486A" w:rsidRPr="00786A8E" w:rsidRDefault="000A486A" w:rsidP="000A486A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 w:themeColor="background1" w:themeShade="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0A486A" w:rsidRPr="00786A8E" w:rsidRDefault="000A486A" w:rsidP="000A486A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34" w:type="pct"/>
                  <w:tcBorders>
                    <w:top w:val="single" w:sz="4" w:space="0" w:color="808080" w:themeColor="background1" w:themeShade="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0A486A" w:rsidRPr="00786A8E" w:rsidRDefault="000A486A" w:rsidP="000A486A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 w:themeColor="background1" w:themeShade="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0A486A" w:rsidRPr="00786A8E" w:rsidRDefault="000A486A" w:rsidP="000A486A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 w:themeColor="background1" w:themeShade="80"/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0A486A" w:rsidRPr="00786A8E" w:rsidRDefault="000A486A" w:rsidP="000A486A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 w:themeColor="background1" w:themeShade="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0A486A" w:rsidRPr="00786A8E" w:rsidRDefault="000A486A" w:rsidP="000A486A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 w:themeColor="background1" w:themeShade="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0A486A" w:rsidRPr="00786A8E" w:rsidRDefault="000A486A" w:rsidP="000A486A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 w:themeColor="background1" w:themeShade="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0A486A" w:rsidRPr="00786A8E" w:rsidRDefault="000A486A" w:rsidP="000A486A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 w:themeColor="background1" w:themeShade="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0A486A" w:rsidRPr="00786A8E" w:rsidRDefault="000A486A" w:rsidP="000A486A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 w:themeColor="background1" w:themeShade="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0A486A" w:rsidRPr="00786A8E" w:rsidRDefault="000A486A" w:rsidP="000A486A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 w:themeColor="background1" w:themeShade="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0A486A" w:rsidRPr="00786A8E" w:rsidRDefault="000A486A" w:rsidP="000A486A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 w:themeColor="background1" w:themeShade="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0A486A" w:rsidRPr="00786A8E" w:rsidRDefault="000A486A" w:rsidP="000A486A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 w:themeColor="background1" w:themeShade="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0A486A" w:rsidRPr="00786A8E" w:rsidRDefault="000A486A" w:rsidP="000A486A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 w:themeColor="background1" w:themeShade="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0A486A" w:rsidRPr="00786A8E" w:rsidRDefault="000A486A" w:rsidP="000A486A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808080" w:themeColor="background1" w:themeShade="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0A486A" w:rsidRPr="00786A8E" w:rsidRDefault="000A486A" w:rsidP="000A486A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36" w:type="pct"/>
                  <w:tcBorders>
                    <w:top w:val="single" w:sz="4" w:space="0" w:color="808080" w:themeColor="background1" w:themeShade="8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0A486A" w:rsidRPr="00786A8E" w:rsidRDefault="000A486A" w:rsidP="000A486A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0A486A" w:rsidRPr="00E6512E" w:rsidTr="00786A8E">
              <w:trPr>
                <w:trHeight w:val="39"/>
              </w:trPr>
              <w:tc>
                <w:tcPr>
                  <w:tcW w:w="1049" w:type="pct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0A486A" w:rsidRPr="00E6512E" w:rsidRDefault="000A486A" w:rsidP="000A486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29" w:type="pct"/>
                  <w:gridSpan w:val="4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  <w:r w:rsidRPr="00E6512E">
                    <w:rPr>
                      <w:i/>
                      <w:iCs/>
                      <w:sz w:val="16"/>
                      <w:szCs w:val="16"/>
                    </w:rPr>
                    <w:t>* date de début des signes</w:t>
                  </w:r>
                </w:p>
              </w:tc>
              <w:tc>
                <w:tcPr>
                  <w:tcW w:w="232" w:type="pct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8" w:type="pct"/>
                  <w:gridSpan w:val="4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0A486A" w:rsidRPr="00E6512E" w:rsidRDefault="000A486A" w:rsidP="000A486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Analyse à prescrire</w:t>
                  </w:r>
                </w:p>
              </w:tc>
              <w:tc>
                <w:tcPr>
                  <w:tcW w:w="232" w:type="pct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" w:type="pct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0A486A" w:rsidRPr="00E6512E" w:rsidRDefault="000A486A" w:rsidP="000A48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05285" w:rsidRDefault="00905285" w:rsidP="0005537D">
            <w:pPr>
              <w:jc w:val="center"/>
            </w:pPr>
          </w:p>
        </w:tc>
      </w:tr>
      <w:tr w:rsidR="009169E5" w:rsidTr="00312A94">
        <w:trPr>
          <w:jc w:val="center"/>
        </w:trPr>
        <w:tc>
          <w:tcPr>
            <w:tcW w:w="1110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Grilledutableau"/>
              <w:tblW w:w="5000" w:type="pct"/>
              <w:tblBorders>
                <w:top w:val="single" w:sz="18" w:space="0" w:color="1F497D" w:themeColor="text2"/>
                <w:left w:val="single" w:sz="18" w:space="0" w:color="1F497D" w:themeColor="text2"/>
                <w:bottom w:val="single" w:sz="18" w:space="0" w:color="1F497D" w:themeColor="text2"/>
                <w:right w:val="single" w:sz="18" w:space="0" w:color="1F497D" w:themeColor="text2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57"/>
              <w:gridCol w:w="3894"/>
              <w:gridCol w:w="3693"/>
            </w:tblGrid>
            <w:tr w:rsidR="009169E5" w:rsidTr="002A645E">
              <w:trPr>
                <w:trHeight w:val="204"/>
              </w:trPr>
              <w:tc>
                <w:tcPr>
                  <w:tcW w:w="5000" w:type="pct"/>
                  <w:gridSpan w:val="3"/>
                  <w:shd w:val="clear" w:color="auto" w:fill="1F497D" w:themeFill="text2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169E5" w:rsidRPr="005A0945" w:rsidRDefault="00B66A1F" w:rsidP="002A645E">
                  <w:pPr>
                    <w:pStyle w:val="Paragraphedeliste"/>
                    <w:ind w:left="0"/>
                    <w:jc w:val="center"/>
                    <w:rPr>
                      <w:b/>
                      <w:cap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color w:val="FFFFFF" w:themeColor="background1"/>
                      <w:sz w:val="18"/>
                      <w:szCs w:val="18"/>
                    </w:rPr>
                    <w:t>POINT FOCAL REGIONAL</w:t>
                  </w:r>
                </w:p>
              </w:tc>
            </w:tr>
            <w:tr w:rsidR="009169E5" w:rsidTr="002A645E">
              <w:trPr>
                <w:trHeight w:val="286"/>
              </w:trPr>
              <w:tc>
                <w:tcPr>
                  <w:tcW w:w="1534" w:type="pct"/>
                  <w:tcMar>
                    <w:top w:w="57" w:type="dxa"/>
                    <w:left w:w="170" w:type="dxa"/>
                    <w:bottom w:w="57" w:type="dxa"/>
                    <w:right w:w="57" w:type="dxa"/>
                  </w:tcMar>
                  <w:vAlign w:val="center"/>
                </w:tcPr>
                <w:p w:rsidR="009169E5" w:rsidRDefault="00B66A1F" w:rsidP="002A645E">
                  <w:pPr>
                    <w:pStyle w:val="Paragraphedeliste"/>
                    <w:ind w:left="0"/>
                    <w:rPr>
                      <w:sz w:val="12"/>
                      <w:szCs w:val="1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D0F09B2" wp14:editId="03AB5564">
                        <wp:extent cx="675564" cy="402609"/>
                        <wp:effectExtent l="0" t="0" r="0" b="0"/>
                        <wp:docPr id="2" name="Imag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1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050" cy="4034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79" w:type="pct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9169E5" w:rsidRPr="005A0945" w:rsidRDefault="009169E5" w:rsidP="002A645E">
                  <w:pPr>
                    <w:pStyle w:val="0textecourant"/>
                    <w:tabs>
                      <w:tab w:val="left" w:pos="-12960"/>
                    </w:tabs>
                    <w:spacing w:line="240" w:lineRule="auto"/>
                    <w:jc w:val="left"/>
                    <w:rPr>
                      <w:color w:val="1F497D" w:themeColor="text2"/>
                      <w:spacing w:val="0"/>
                      <w:sz w:val="18"/>
                    </w:rPr>
                  </w:pPr>
                  <w:r>
                    <w:rPr>
                      <w:color w:val="1F497D" w:themeColor="text2"/>
                      <w:spacing w:val="0"/>
                      <w:sz w:val="18"/>
                    </w:rPr>
                    <w:t xml:space="preserve">Tél : </w:t>
                  </w:r>
                  <w:r w:rsidR="0003653A">
                    <w:rPr>
                      <w:color w:val="1F497D" w:themeColor="text2"/>
                      <w:spacing w:val="0"/>
                      <w:sz w:val="18"/>
                    </w:rPr>
                    <w:t>03 62 72 77 77</w:t>
                  </w:r>
                </w:p>
                <w:p w:rsidR="009169E5" w:rsidRPr="005A0945" w:rsidRDefault="009169E5" w:rsidP="002A645E">
                  <w:pPr>
                    <w:pStyle w:val="0textecourant"/>
                    <w:tabs>
                      <w:tab w:val="left" w:pos="-12960"/>
                    </w:tabs>
                    <w:spacing w:line="240" w:lineRule="auto"/>
                    <w:jc w:val="left"/>
                    <w:rPr>
                      <w:color w:val="1F497D" w:themeColor="text2"/>
                      <w:spacing w:val="0"/>
                      <w:sz w:val="18"/>
                    </w:rPr>
                  </w:pPr>
                  <w:r w:rsidRPr="005A0945">
                    <w:rPr>
                      <w:color w:val="1F497D" w:themeColor="text2"/>
                      <w:spacing w:val="0"/>
                      <w:sz w:val="18"/>
                    </w:rPr>
                    <w:t xml:space="preserve">Fax : </w:t>
                  </w:r>
                  <w:r w:rsidR="0003653A">
                    <w:rPr>
                      <w:color w:val="1F497D" w:themeColor="text2"/>
                      <w:spacing w:val="0"/>
                      <w:sz w:val="18"/>
                    </w:rPr>
                    <w:t>03 62 72 88 75</w:t>
                  </w:r>
                </w:p>
                <w:p w:rsidR="009169E5" w:rsidRPr="005A0945" w:rsidRDefault="009169E5" w:rsidP="0003653A">
                  <w:pPr>
                    <w:pStyle w:val="0textecourant"/>
                    <w:tabs>
                      <w:tab w:val="left" w:pos="-12960"/>
                    </w:tabs>
                    <w:spacing w:line="240" w:lineRule="auto"/>
                    <w:jc w:val="left"/>
                    <w:rPr>
                      <w:spacing w:val="0"/>
                      <w:sz w:val="18"/>
                    </w:rPr>
                  </w:pPr>
                  <w:r w:rsidRPr="005A0945">
                    <w:rPr>
                      <w:color w:val="1F497D" w:themeColor="text2"/>
                      <w:spacing w:val="0"/>
                      <w:sz w:val="18"/>
                    </w:rPr>
                    <w:t xml:space="preserve">Mél : </w:t>
                  </w:r>
                  <w:hyperlink r:id="rId13" w:history="1">
                    <w:r w:rsidR="0003653A" w:rsidRPr="00DA7D04">
                      <w:rPr>
                        <w:rStyle w:val="Lienhypertexte"/>
                        <w:spacing w:val="0"/>
                        <w:sz w:val="18"/>
                      </w:rPr>
                      <w:t>ars-hdf-signal@ars.sante.fr</w:t>
                    </w:r>
                  </w:hyperlink>
                </w:p>
              </w:tc>
              <w:tc>
                <w:tcPr>
                  <w:tcW w:w="1687" w:type="pct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9169E5" w:rsidRDefault="009169E5" w:rsidP="0003653A">
                  <w:pPr>
                    <w:pStyle w:val="Paragraphedeliste"/>
                    <w:ind w:left="0"/>
                    <w:rPr>
                      <w:color w:val="1F497D" w:themeColor="text2"/>
                      <w:sz w:val="18"/>
                      <w:szCs w:val="18"/>
                      <w:shd w:val="clear" w:color="auto" w:fill="F8FBFE"/>
                    </w:rPr>
                  </w:pPr>
                  <w:r w:rsidRPr="005A0945">
                    <w:rPr>
                      <w:rStyle w:val="lev"/>
                      <w:color w:val="1F497D" w:themeColor="text2"/>
                      <w:sz w:val="18"/>
                      <w:szCs w:val="18"/>
                      <w:shd w:val="clear" w:color="auto" w:fill="F8FBFE"/>
                    </w:rPr>
                    <w:t xml:space="preserve">ARS </w:t>
                  </w:r>
                  <w:r w:rsidR="0003653A">
                    <w:rPr>
                      <w:rStyle w:val="lev"/>
                      <w:color w:val="1F497D" w:themeColor="text2"/>
                      <w:sz w:val="18"/>
                      <w:szCs w:val="18"/>
                      <w:shd w:val="clear" w:color="auto" w:fill="F8FBFE"/>
                    </w:rPr>
                    <w:t>Hauts de France</w:t>
                  </w:r>
                  <w:r w:rsidRPr="005A0945">
                    <w:rPr>
                      <w:b/>
                      <w:bCs/>
                      <w:color w:val="1F497D" w:themeColor="text2"/>
                      <w:sz w:val="18"/>
                      <w:szCs w:val="18"/>
                      <w:shd w:val="clear" w:color="auto" w:fill="F8FBFE"/>
                    </w:rPr>
                    <w:br/>
                  </w:r>
                  <w:r w:rsidR="0003653A">
                    <w:rPr>
                      <w:color w:val="1F497D" w:themeColor="text2"/>
                      <w:sz w:val="18"/>
                      <w:szCs w:val="18"/>
                      <w:shd w:val="clear" w:color="auto" w:fill="F8FBFE"/>
                    </w:rPr>
                    <w:t>556, Avenue Willy Brandt</w:t>
                  </w:r>
                </w:p>
                <w:p w:rsidR="0003653A" w:rsidRPr="005A0945" w:rsidRDefault="0003653A" w:rsidP="0003653A">
                  <w:pPr>
                    <w:pStyle w:val="Paragraphedeliste"/>
                    <w:ind w:left="0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  <w:shd w:val="clear" w:color="auto" w:fill="F8FBFE"/>
                    </w:rPr>
                    <w:t>59777 Euralille</w:t>
                  </w:r>
                </w:p>
              </w:tc>
            </w:tr>
          </w:tbl>
          <w:p w:rsidR="009169E5" w:rsidRDefault="009169E5" w:rsidP="002A645E">
            <w:pPr>
              <w:spacing w:before="120"/>
            </w:pPr>
          </w:p>
        </w:tc>
      </w:tr>
    </w:tbl>
    <w:p w:rsidR="00CE1545" w:rsidRPr="00312A94" w:rsidRDefault="00CE1545" w:rsidP="00312A94">
      <w:pPr>
        <w:rPr>
          <w:b/>
          <w:bCs/>
          <w:sz w:val="8"/>
          <w:szCs w:val="8"/>
        </w:rPr>
      </w:pPr>
    </w:p>
    <w:sectPr w:rsidR="00CE1545" w:rsidRPr="00312A94" w:rsidSect="00786A8E">
      <w:pgSz w:w="11906" w:h="16838"/>
      <w:pgMar w:top="454" w:right="454" w:bottom="454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5E" w:rsidRDefault="002A645E">
      <w:r>
        <w:separator/>
      </w:r>
    </w:p>
  </w:endnote>
  <w:endnote w:type="continuationSeparator" w:id="0">
    <w:p w:rsidR="002A645E" w:rsidRDefault="002A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5E" w:rsidRDefault="002A645E">
      <w:r>
        <w:separator/>
      </w:r>
    </w:p>
  </w:footnote>
  <w:footnote w:type="continuationSeparator" w:id="0">
    <w:p w:rsidR="002A645E" w:rsidRDefault="002A6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26EEB"/>
    <w:multiLevelType w:val="hybridMultilevel"/>
    <w:tmpl w:val="8848D336"/>
    <w:lvl w:ilvl="0" w:tplc="D77A0DD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7C2504E"/>
    <w:multiLevelType w:val="hybridMultilevel"/>
    <w:tmpl w:val="EC4E26A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3C1470"/>
    <w:multiLevelType w:val="hybridMultilevel"/>
    <w:tmpl w:val="9C1EB088"/>
    <w:lvl w:ilvl="0" w:tplc="2B2CC4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0784C"/>
    <w:multiLevelType w:val="hybridMultilevel"/>
    <w:tmpl w:val="A2C633CA"/>
    <w:lvl w:ilvl="0" w:tplc="289682F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F7F85"/>
    <w:multiLevelType w:val="hybridMultilevel"/>
    <w:tmpl w:val="CC52F500"/>
    <w:lvl w:ilvl="0" w:tplc="2B2CC420">
      <w:start w:val="1"/>
      <w:numFmt w:val="bullet"/>
      <w:lvlText w:val="-"/>
      <w:lvlJc w:val="left"/>
      <w:pPr>
        <w:ind w:left="55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2A"/>
    <w:rsid w:val="000114DB"/>
    <w:rsid w:val="00021C15"/>
    <w:rsid w:val="000237C8"/>
    <w:rsid w:val="00033375"/>
    <w:rsid w:val="0003514A"/>
    <w:rsid w:val="0003653A"/>
    <w:rsid w:val="00040921"/>
    <w:rsid w:val="0005537D"/>
    <w:rsid w:val="00057CFC"/>
    <w:rsid w:val="00064190"/>
    <w:rsid w:val="0009610D"/>
    <w:rsid w:val="000A486A"/>
    <w:rsid w:val="000A6767"/>
    <w:rsid w:val="000C0205"/>
    <w:rsid w:val="000C0649"/>
    <w:rsid w:val="000D53A3"/>
    <w:rsid w:val="000E0CA9"/>
    <w:rsid w:val="000F2BEF"/>
    <w:rsid w:val="000F2FE4"/>
    <w:rsid w:val="001061A4"/>
    <w:rsid w:val="00111B03"/>
    <w:rsid w:val="00115D2B"/>
    <w:rsid w:val="00126A25"/>
    <w:rsid w:val="0013142E"/>
    <w:rsid w:val="00136964"/>
    <w:rsid w:val="00137DC0"/>
    <w:rsid w:val="0014092A"/>
    <w:rsid w:val="00140FF2"/>
    <w:rsid w:val="0014519D"/>
    <w:rsid w:val="00171F37"/>
    <w:rsid w:val="0018554C"/>
    <w:rsid w:val="00192963"/>
    <w:rsid w:val="00192AE8"/>
    <w:rsid w:val="001A606E"/>
    <w:rsid w:val="001B4E06"/>
    <w:rsid w:val="001D42DF"/>
    <w:rsid w:val="001F3C35"/>
    <w:rsid w:val="00212F17"/>
    <w:rsid w:val="00213C7E"/>
    <w:rsid w:val="00256633"/>
    <w:rsid w:val="00287437"/>
    <w:rsid w:val="002A645E"/>
    <w:rsid w:val="002C47C2"/>
    <w:rsid w:val="002D52D8"/>
    <w:rsid w:val="00312A94"/>
    <w:rsid w:val="00331413"/>
    <w:rsid w:val="003321B4"/>
    <w:rsid w:val="00365B1C"/>
    <w:rsid w:val="00383DAD"/>
    <w:rsid w:val="00387B75"/>
    <w:rsid w:val="00390D85"/>
    <w:rsid w:val="003B78D2"/>
    <w:rsid w:val="003C23D3"/>
    <w:rsid w:val="003D5B2A"/>
    <w:rsid w:val="003E7192"/>
    <w:rsid w:val="0040480C"/>
    <w:rsid w:val="004137DC"/>
    <w:rsid w:val="00414D16"/>
    <w:rsid w:val="00416557"/>
    <w:rsid w:val="004168A2"/>
    <w:rsid w:val="00427958"/>
    <w:rsid w:val="00427DFE"/>
    <w:rsid w:val="00433A34"/>
    <w:rsid w:val="00437513"/>
    <w:rsid w:val="00440521"/>
    <w:rsid w:val="004516D5"/>
    <w:rsid w:val="00465AB5"/>
    <w:rsid w:val="00474C43"/>
    <w:rsid w:val="004B60F4"/>
    <w:rsid w:val="004C397C"/>
    <w:rsid w:val="004D3053"/>
    <w:rsid w:val="004E0E90"/>
    <w:rsid w:val="004E1E11"/>
    <w:rsid w:val="004E3991"/>
    <w:rsid w:val="004F07F0"/>
    <w:rsid w:val="00502673"/>
    <w:rsid w:val="0054450D"/>
    <w:rsid w:val="00550CB3"/>
    <w:rsid w:val="005600E2"/>
    <w:rsid w:val="00565B13"/>
    <w:rsid w:val="0058052C"/>
    <w:rsid w:val="00582CD5"/>
    <w:rsid w:val="00582DAB"/>
    <w:rsid w:val="005A05C8"/>
    <w:rsid w:val="005C0E2C"/>
    <w:rsid w:val="005C43EE"/>
    <w:rsid w:val="005F532F"/>
    <w:rsid w:val="00606D7D"/>
    <w:rsid w:val="0062161A"/>
    <w:rsid w:val="0063504A"/>
    <w:rsid w:val="006416FB"/>
    <w:rsid w:val="0065366E"/>
    <w:rsid w:val="006A7329"/>
    <w:rsid w:val="006D0A80"/>
    <w:rsid w:val="00700B0A"/>
    <w:rsid w:val="00717C35"/>
    <w:rsid w:val="0072029C"/>
    <w:rsid w:val="00733390"/>
    <w:rsid w:val="00734528"/>
    <w:rsid w:val="007838E1"/>
    <w:rsid w:val="00786A8E"/>
    <w:rsid w:val="007A0BF0"/>
    <w:rsid w:val="007B6A82"/>
    <w:rsid w:val="00807178"/>
    <w:rsid w:val="00860381"/>
    <w:rsid w:val="0089191F"/>
    <w:rsid w:val="008B6AB9"/>
    <w:rsid w:val="008C5D75"/>
    <w:rsid w:val="008E13D8"/>
    <w:rsid w:val="008E1DA1"/>
    <w:rsid w:val="008F3731"/>
    <w:rsid w:val="00905285"/>
    <w:rsid w:val="0091031E"/>
    <w:rsid w:val="009169E5"/>
    <w:rsid w:val="00926F04"/>
    <w:rsid w:val="009364F1"/>
    <w:rsid w:val="009402B5"/>
    <w:rsid w:val="00960063"/>
    <w:rsid w:val="00994355"/>
    <w:rsid w:val="009C38AA"/>
    <w:rsid w:val="009D18C3"/>
    <w:rsid w:val="009E5417"/>
    <w:rsid w:val="009F7497"/>
    <w:rsid w:val="00A12E75"/>
    <w:rsid w:val="00A31877"/>
    <w:rsid w:val="00A6734F"/>
    <w:rsid w:val="00A94DB8"/>
    <w:rsid w:val="00AA2708"/>
    <w:rsid w:val="00AF091D"/>
    <w:rsid w:val="00B2221F"/>
    <w:rsid w:val="00B26C8D"/>
    <w:rsid w:val="00B51748"/>
    <w:rsid w:val="00B549D5"/>
    <w:rsid w:val="00B62820"/>
    <w:rsid w:val="00B66A1F"/>
    <w:rsid w:val="00B77E99"/>
    <w:rsid w:val="00B81B16"/>
    <w:rsid w:val="00BA72C2"/>
    <w:rsid w:val="00BF16EB"/>
    <w:rsid w:val="00C2389D"/>
    <w:rsid w:val="00C416B4"/>
    <w:rsid w:val="00C553E8"/>
    <w:rsid w:val="00C97CBC"/>
    <w:rsid w:val="00CA2627"/>
    <w:rsid w:val="00CB6D83"/>
    <w:rsid w:val="00CC4D8D"/>
    <w:rsid w:val="00CE1545"/>
    <w:rsid w:val="00D017C8"/>
    <w:rsid w:val="00D05A8E"/>
    <w:rsid w:val="00D13C5D"/>
    <w:rsid w:val="00D425B5"/>
    <w:rsid w:val="00D5596F"/>
    <w:rsid w:val="00DA6B90"/>
    <w:rsid w:val="00DC3DD2"/>
    <w:rsid w:val="00DD0320"/>
    <w:rsid w:val="00DD41C4"/>
    <w:rsid w:val="00DD7576"/>
    <w:rsid w:val="00DD78E3"/>
    <w:rsid w:val="00DE6B1D"/>
    <w:rsid w:val="00DF4D19"/>
    <w:rsid w:val="00E17919"/>
    <w:rsid w:val="00E64271"/>
    <w:rsid w:val="00E67AA2"/>
    <w:rsid w:val="00EA2413"/>
    <w:rsid w:val="00EA3B6D"/>
    <w:rsid w:val="00EB654A"/>
    <w:rsid w:val="00EC4D0D"/>
    <w:rsid w:val="00EE1923"/>
    <w:rsid w:val="00EE4EE3"/>
    <w:rsid w:val="00F22B17"/>
    <w:rsid w:val="00F6194D"/>
    <w:rsid w:val="00F7722B"/>
    <w:rsid w:val="00FD4AE7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53"/>
    <w:rPr>
      <w:rFonts w:ascii="Arial" w:hAnsi="Arial" w:cs="Arial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D30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D3053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rsid w:val="0006419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582D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82DA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91031E"/>
    <w:rPr>
      <w:sz w:val="16"/>
      <w:szCs w:val="16"/>
    </w:rPr>
  </w:style>
  <w:style w:type="paragraph" w:styleId="Commentaire">
    <w:name w:val="annotation text"/>
    <w:basedOn w:val="Normal"/>
    <w:link w:val="CommentaireCar"/>
    <w:rsid w:val="0091031E"/>
    <w:rPr>
      <w:szCs w:val="20"/>
    </w:rPr>
  </w:style>
  <w:style w:type="character" w:customStyle="1" w:styleId="CommentaireCar">
    <w:name w:val="Commentaire Car"/>
    <w:basedOn w:val="Policepardfaut"/>
    <w:link w:val="Commentaire"/>
    <w:rsid w:val="0091031E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rsid w:val="009103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1031E"/>
    <w:rPr>
      <w:rFonts w:ascii="Arial" w:hAnsi="Arial" w:cs="Arial"/>
      <w:b/>
      <w:bCs/>
    </w:rPr>
  </w:style>
  <w:style w:type="paragraph" w:styleId="Paragraphedeliste">
    <w:name w:val="List Paragraph"/>
    <w:basedOn w:val="Normal"/>
    <w:uiPriority w:val="34"/>
    <w:qFormat/>
    <w:rsid w:val="005C43EE"/>
    <w:pPr>
      <w:ind w:left="720"/>
      <w:contextualSpacing/>
    </w:pPr>
  </w:style>
  <w:style w:type="table" w:styleId="Grilledutableau">
    <w:name w:val="Table Grid"/>
    <w:basedOn w:val="TableauNormal"/>
    <w:uiPriority w:val="59"/>
    <w:rsid w:val="004E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textecourant">
    <w:name w:val="0_textecourant"/>
    <w:rsid w:val="009169E5"/>
    <w:pPr>
      <w:spacing w:line="240" w:lineRule="exact"/>
      <w:jc w:val="both"/>
    </w:pPr>
    <w:rPr>
      <w:rFonts w:ascii="Arial" w:hAnsi="Arial" w:cs="Arial"/>
      <w:color w:val="000000"/>
      <w:spacing w:val="-6"/>
      <w:kern w:val="18"/>
      <w:sz w:val="17"/>
      <w:szCs w:val="18"/>
    </w:rPr>
  </w:style>
  <w:style w:type="character" w:styleId="lev">
    <w:name w:val="Strong"/>
    <w:basedOn w:val="Policepardfaut"/>
    <w:uiPriority w:val="22"/>
    <w:qFormat/>
    <w:rsid w:val="009169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53"/>
    <w:rPr>
      <w:rFonts w:ascii="Arial" w:hAnsi="Arial" w:cs="Arial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D30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D3053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rsid w:val="0006419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582D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82DA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91031E"/>
    <w:rPr>
      <w:sz w:val="16"/>
      <w:szCs w:val="16"/>
    </w:rPr>
  </w:style>
  <w:style w:type="paragraph" w:styleId="Commentaire">
    <w:name w:val="annotation text"/>
    <w:basedOn w:val="Normal"/>
    <w:link w:val="CommentaireCar"/>
    <w:rsid w:val="0091031E"/>
    <w:rPr>
      <w:szCs w:val="20"/>
    </w:rPr>
  </w:style>
  <w:style w:type="character" w:customStyle="1" w:styleId="CommentaireCar">
    <w:name w:val="Commentaire Car"/>
    <w:basedOn w:val="Policepardfaut"/>
    <w:link w:val="Commentaire"/>
    <w:rsid w:val="0091031E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rsid w:val="009103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1031E"/>
    <w:rPr>
      <w:rFonts w:ascii="Arial" w:hAnsi="Arial" w:cs="Arial"/>
      <w:b/>
      <w:bCs/>
    </w:rPr>
  </w:style>
  <w:style w:type="paragraph" w:styleId="Paragraphedeliste">
    <w:name w:val="List Paragraph"/>
    <w:basedOn w:val="Normal"/>
    <w:uiPriority w:val="34"/>
    <w:qFormat/>
    <w:rsid w:val="005C43EE"/>
    <w:pPr>
      <w:ind w:left="720"/>
      <w:contextualSpacing/>
    </w:pPr>
  </w:style>
  <w:style w:type="table" w:styleId="Grilledutableau">
    <w:name w:val="Table Grid"/>
    <w:basedOn w:val="TableauNormal"/>
    <w:uiPriority w:val="59"/>
    <w:rsid w:val="004E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textecourant">
    <w:name w:val="0_textecourant"/>
    <w:rsid w:val="009169E5"/>
    <w:pPr>
      <w:spacing w:line="240" w:lineRule="exact"/>
      <w:jc w:val="both"/>
    </w:pPr>
    <w:rPr>
      <w:rFonts w:ascii="Arial" w:hAnsi="Arial" w:cs="Arial"/>
      <w:color w:val="000000"/>
      <w:spacing w:val="-6"/>
      <w:kern w:val="18"/>
      <w:sz w:val="17"/>
      <w:szCs w:val="18"/>
    </w:rPr>
  </w:style>
  <w:style w:type="character" w:styleId="lev">
    <w:name w:val="Strong"/>
    <w:basedOn w:val="Policepardfaut"/>
    <w:uiPriority w:val="22"/>
    <w:qFormat/>
    <w:rsid w:val="00916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rs-hdf-signal@ars.sant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Délégation Territoriale des Bouches-du-Rhône</vt:lpstr>
    </vt:vector>
  </TitlesOfParts>
  <Company>Ministère de la Santé</Company>
  <LinksUpToDate>false</LinksUpToDate>
  <CharactersWithSpaces>1101</CharactersWithSpaces>
  <SharedDoc>false</SharedDoc>
  <HLinks>
    <vt:vector size="6" baseType="variant">
      <vt:variant>
        <vt:i4>6815772</vt:i4>
      </vt:variant>
      <vt:variant>
        <vt:i4>3</vt:i4>
      </vt:variant>
      <vt:variant>
        <vt:i4>0</vt:i4>
      </vt:variant>
      <vt:variant>
        <vt:i4>5</vt:i4>
      </vt:variant>
      <vt:variant>
        <vt:lpwstr>mailto:ARS-PACA-VSS@ars.sante.fr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Délégation Territoriale des Bouches-du-Rhône</dc:title>
  <dc:creator>ndimartino</dc:creator>
  <cp:lastModifiedBy>Capron</cp:lastModifiedBy>
  <cp:revision>5</cp:revision>
  <cp:lastPrinted>2019-04-26T11:19:00Z</cp:lastPrinted>
  <dcterms:created xsi:type="dcterms:W3CDTF">2021-05-27T12:30:00Z</dcterms:created>
  <dcterms:modified xsi:type="dcterms:W3CDTF">2021-07-05T11:09:00Z</dcterms:modified>
</cp:coreProperties>
</file>